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EA1B" w14:textId="77777777" w:rsidR="00FB2A84" w:rsidRPr="00FB2A84" w:rsidRDefault="00FB2A84" w:rsidP="00FB2A84">
      <w:pPr>
        <w:spacing w:after="0"/>
        <w:rPr>
          <w:b/>
          <w:bCs/>
        </w:rPr>
      </w:pPr>
      <w:r w:rsidRPr="00FB2A84">
        <w:rPr>
          <w:b/>
          <w:bCs/>
        </w:rPr>
        <w:t>Villiers Revealed: attendance and representation on the Working Group</w:t>
      </w:r>
    </w:p>
    <w:p w14:paraId="2C31CDE0" w14:textId="76581EDA" w:rsidR="00FB2A84" w:rsidRDefault="00FB2A84" w:rsidP="00FB2A84">
      <w:pPr>
        <w:spacing w:after="0"/>
      </w:pPr>
      <w:r>
        <w:t>The Board comprise</w:t>
      </w:r>
      <w:r>
        <w:t>s</w:t>
      </w:r>
      <w:r>
        <w:t xml:space="preserve"> of 2 permanent members, including: </w:t>
      </w:r>
    </w:p>
    <w:p w14:paraId="0DB3C978" w14:textId="77777777" w:rsidR="00FB2A84" w:rsidRDefault="00FB2A84" w:rsidP="00FB2A84">
      <w:pPr>
        <w:spacing w:after="0"/>
      </w:pPr>
      <w:r>
        <w:t>•</w:t>
      </w:r>
      <w:r>
        <w:tab/>
        <w:t xml:space="preserve">Chair: Esther Shaw, Community Participation Worker </w:t>
      </w:r>
    </w:p>
    <w:p w14:paraId="4544B1D2" w14:textId="77777777" w:rsidR="00FB2A84" w:rsidRDefault="00FB2A84" w:rsidP="00FB2A84">
      <w:pPr>
        <w:spacing w:after="0"/>
      </w:pPr>
      <w:r>
        <w:t>•</w:t>
      </w:r>
      <w:r>
        <w:tab/>
        <w:t>Alison Clague, Senior Curator</w:t>
      </w:r>
    </w:p>
    <w:p w14:paraId="1C961160" w14:textId="77777777" w:rsidR="00FB2A84" w:rsidRDefault="00FB2A84" w:rsidP="00FB2A84">
      <w:pPr>
        <w:spacing w:after="0"/>
      </w:pPr>
    </w:p>
    <w:p w14:paraId="7766AC16" w14:textId="77777777" w:rsidR="00FB2A84" w:rsidRPr="00FB2A84" w:rsidRDefault="00FB2A84" w:rsidP="00FB2A84">
      <w:pPr>
        <w:spacing w:after="0"/>
        <w:rPr>
          <w:b/>
          <w:bCs/>
        </w:rPr>
      </w:pPr>
      <w:r w:rsidRPr="00FB2A84">
        <w:rPr>
          <w:b/>
          <w:bCs/>
        </w:rPr>
        <w:t>Other members of the group may attend as appropriate:</w:t>
      </w:r>
    </w:p>
    <w:p w14:paraId="38E4D04A" w14:textId="77777777" w:rsidR="00FB2A84" w:rsidRDefault="00FB2A84" w:rsidP="00FB2A84">
      <w:pPr>
        <w:spacing w:after="0"/>
      </w:pPr>
      <w:r>
        <w:t>•</w:t>
      </w:r>
      <w:r>
        <w:tab/>
        <w:t>Amanda Hanton, Audience Development Manager</w:t>
      </w:r>
    </w:p>
    <w:p w14:paraId="3D1769F2" w14:textId="77777777" w:rsidR="00FB2A84" w:rsidRDefault="00FB2A84" w:rsidP="00FB2A84">
      <w:pPr>
        <w:spacing w:after="0"/>
      </w:pPr>
      <w:r>
        <w:t>•</w:t>
      </w:r>
      <w:r>
        <w:tab/>
        <w:t>Jemma Atkin-Barrett, Community Participation Worker</w:t>
      </w:r>
    </w:p>
    <w:p w14:paraId="46483232" w14:textId="77777777" w:rsidR="00FB2A84" w:rsidRDefault="00FB2A84" w:rsidP="00FB2A84">
      <w:pPr>
        <w:spacing w:after="0"/>
      </w:pPr>
      <w:r>
        <w:t>•</w:t>
      </w:r>
      <w:r>
        <w:tab/>
        <w:t>Suzie Parr, Heritage Manager</w:t>
      </w:r>
    </w:p>
    <w:p w14:paraId="5ABA745D" w14:textId="77777777" w:rsidR="00FB2A84" w:rsidRDefault="00FB2A84" w:rsidP="00FB2A84">
      <w:pPr>
        <w:spacing w:after="0"/>
      </w:pPr>
      <w:r>
        <w:t>•</w:t>
      </w:r>
      <w:r>
        <w:tab/>
        <w:t>Cassie Kemp, CLS Librarian</w:t>
      </w:r>
    </w:p>
    <w:p w14:paraId="3E0F0993" w14:textId="77777777" w:rsidR="00FB2A84" w:rsidRDefault="00FB2A84" w:rsidP="00FB2A84">
      <w:pPr>
        <w:spacing w:after="0"/>
      </w:pPr>
      <w:r>
        <w:t>•</w:t>
      </w:r>
      <w:r>
        <w:tab/>
        <w:t>Caroline Lockwood, Collections and Conservation Manager</w:t>
      </w:r>
    </w:p>
    <w:p w14:paraId="61EF148E" w14:textId="77777777" w:rsidR="00FB2A84" w:rsidRDefault="00FB2A84" w:rsidP="00FB2A84">
      <w:pPr>
        <w:spacing w:after="0"/>
      </w:pPr>
      <w:r>
        <w:t>•</w:t>
      </w:r>
      <w:r>
        <w:tab/>
        <w:t xml:space="preserve">David Johnstone, Technical Officer </w:t>
      </w:r>
    </w:p>
    <w:p w14:paraId="2BF488B8" w14:textId="77777777" w:rsidR="00FB2A84" w:rsidRDefault="00FB2A84" w:rsidP="00FB2A84">
      <w:pPr>
        <w:spacing w:after="0"/>
      </w:pPr>
      <w:r>
        <w:t>•</w:t>
      </w:r>
      <w:r>
        <w:tab/>
        <w:t>Dan Poxon, Technical Assistant</w:t>
      </w:r>
    </w:p>
    <w:p w14:paraId="5F2DBB5B" w14:textId="77777777" w:rsidR="00FB2A84" w:rsidRDefault="00FB2A84" w:rsidP="00FB2A84">
      <w:pPr>
        <w:spacing w:after="0"/>
      </w:pPr>
      <w:r>
        <w:t>•</w:t>
      </w:r>
      <w:r>
        <w:tab/>
        <w:t>Alex Davy, Exhibitions Officer</w:t>
      </w:r>
    </w:p>
    <w:p w14:paraId="78797AF5" w14:textId="77777777" w:rsidR="00FB2A84" w:rsidRDefault="00FB2A84" w:rsidP="00FB2A84">
      <w:pPr>
        <w:spacing w:after="0"/>
      </w:pPr>
      <w:r>
        <w:t>•</w:t>
      </w:r>
      <w:r>
        <w:tab/>
        <w:t>Katie Bluet, Supervisor at Melton</w:t>
      </w:r>
    </w:p>
    <w:p w14:paraId="676EEE3B" w14:textId="77777777" w:rsidR="00FB2A84" w:rsidRDefault="00FB2A84" w:rsidP="00FB2A84">
      <w:pPr>
        <w:spacing w:after="0"/>
      </w:pPr>
      <w:r>
        <w:t>•</w:t>
      </w:r>
      <w:r>
        <w:tab/>
        <w:t>Louise Sharples, Programme Co-ordinator</w:t>
      </w:r>
    </w:p>
    <w:p w14:paraId="25B6368F" w14:textId="77777777" w:rsidR="00FB2A84" w:rsidRDefault="00FB2A84" w:rsidP="00FB2A84">
      <w:pPr>
        <w:spacing w:after="0"/>
      </w:pPr>
      <w:r>
        <w:t>•</w:t>
      </w:r>
      <w:r>
        <w:tab/>
        <w:t>Laura Taylor, Senior Archivist, Record Office</w:t>
      </w:r>
    </w:p>
    <w:p w14:paraId="5A57DFB8" w14:textId="77777777" w:rsidR="00FB2A84" w:rsidRDefault="00FB2A84" w:rsidP="00FB2A84">
      <w:pPr>
        <w:spacing w:after="0"/>
      </w:pPr>
      <w:r>
        <w:t>•</w:t>
      </w:r>
      <w:r>
        <w:tab/>
        <w:t>Pippa Vidal Davies, Volunteering Manager</w:t>
      </w:r>
    </w:p>
    <w:p w14:paraId="782E7287" w14:textId="77777777" w:rsidR="00FB2A84" w:rsidRDefault="00FB2A84" w:rsidP="00FB2A84">
      <w:pPr>
        <w:spacing w:after="0"/>
      </w:pPr>
      <w:r>
        <w:t>•</w:t>
      </w:r>
      <w:r>
        <w:tab/>
        <w:t>Tim Savage, Local Museum Officer</w:t>
      </w:r>
    </w:p>
    <w:p w14:paraId="28EC9955" w14:textId="77777777" w:rsidR="00FB2A84" w:rsidRDefault="00FB2A84" w:rsidP="00FB2A84">
      <w:pPr>
        <w:spacing w:after="0"/>
      </w:pPr>
      <w:r>
        <w:t>•</w:t>
      </w:r>
      <w:r>
        <w:tab/>
        <w:t xml:space="preserve">Richard Knox, </w:t>
      </w:r>
      <w:proofErr w:type="gramStart"/>
      <w:r>
        <w:t>Access</w:t>
      </w:r>
      <w:proofErr w:type="gramEnd"/>
      <w:r>
        <w:t xml:space="preserve"> and Interpretation Manager</w:t>
      </w:r>
    </w:p>
    <w:p w14:paraId="17C32820" w14:textId="77777777" w:rsidR="00FB2A84" w:rsidRDefault="00FB2A84" w:rsidP="00FB2A84">
      <w:pPr>
        <w:spacing w:after="0"/>
      </w:pPr>
      <w:r>
        <w:t>•</w:t>
      </w:r>
      <w:r>
        <w:tab/>
        <w:t>Bethany Nugent, Volunteering Officer</w:t>
      </w:r>
    </w:p>
    <w:p w14:paraId="34E709B9" w14:textId="58BAD1B1" w:rsidR="00FB2A84" w:rsidRDefault="00FB2A84" w:rsidP="00FB2A84">
      <w:pPr>
        <w:spacing w:after="0"/>
      </w:pPr>
      <w:r>
        <w:t>•</w:t>
      </w:r>
      <w:r>
        <w:tab/>
        <w:t>Front of House staff</w:t>
      </w:r>
    </w:p>
    <w:p w14:paraId="1E6CDD98" w14:textId="120B60A0" w:rsidR="00FB2A84" w:rsidRDefault="00FB2A84" w:rsidP="00FB2A84">
      <w:pPr>
        <w:spacing w:after="0"/>
      </w:pPr>
      <w:r>
        <w:t>•</w:t>
      </w:r>
      <w:r>
        <w:tab/>
        <w:t>Community / LGBTQ+ Network member</w:t>
      </w:r>
    </w:p>
    <w:p w14:paraId="7A1E8867" w14:textId="77777777" w:rsidR="008050F3" w:rsidRDefault="008050F3"/>
    <w:sectPr w:rsidR="00805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4913"/>
    <w:multiLevelType w:val="hybridMultilevel"/>
    <w:tmpl w:val="B0E6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295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6717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84"/>
    <w:rsid w:val="008050F3"/>
    <w:rsid w:val="00AD712A"/>
    <w:rsid w:val="00C23EFD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529E"/>
  <w15:chartTrackingRefBased/>
  <w15:docId w15:val="{602552D2-D353-451F-8D70-A67F6F8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1</cp:revision>
  <dcterms:created xsi:type="dcterms:W3CDTF">2024-08-06T12:41:00Z</dcterms:created>
  <dcterms:modified xsi:type="dcterms:W3CDTF">2024-08-06T12:44:00Z</dcterms:modified>
</cp:coreProperties>
</file>